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1.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36.png" ContentType="image/png"/>
  <Override PartName="/word/media/image6.png" ContentType="image/png"/>
  <Override PartName="/word/media/image29.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FFFF00" w:val="clear"/>
        </w:rPr>
      </w:pPr>
      <w:bookmarkStart w:id="5" w:name="_Toc411272323"/>
      <w:bookmarkStart w:id="6" w:name="_Toc368649954"/>
      <w:r>
        <w:rPr>
          <w:sz w:val="28"/>
          <w:szCs w:val="28"/>
          <w:shd w:fill="FFFF00" w:val="clear"/>
          <w:lang w:val="es-MX"/>
        </w:rPr>
        <w:t>CAPÍTULO I</w:t>
      </w:r>
      <w:bookmarkEnd w:id="6"/>
      <w:r>
        <w:rPr>
          <w:sz w:val="28"/>
          <w:szCs w:val="28"/>
          <w:shd w:fill="FFFF00" w:val="clear"/>
          <w:lang w:val="es-MX"/>
        </w:rPr>
        <w:t>.</w:t>
      </w:r>
      <w:bookmarkEnd w:id="5"/>
      <w:r>
        <w:rPr>
          <w:sz w:val="28"/>
          <w:szCs w:val="28"/>
          <w:shd w:fill="FFFF00"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End w:id="7"/>
      <w:bookmarkEnd w:id="8"/>
    </w:p>
    <w:p>
      <w:pPr>
        <w:pStyle w:val="Heading2"/>
        <w:spacing w:lineRule="auto" w:line="360"/>
        <w:rPr>
          <w:b w:val="false"/>
          <w:b w:val="false"/>
          <w:i/>
          <w:i/>
        </w:rPr>
      </w:pPr>
      <w:bookmarkStart w:id="9" w:name="_Toc411272325"/>
      <w:r>
        <w:rPr>
          <w:b w:val="false"/>
          <w:i/>
          <w:lang w:val="es-MX"/>
        </w:rPr>
        <w:t>(Este capítulo deberá tener un máximo de 10 páginas del documento.)</w:t>
      </w:r>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81D41A" w:val="clear"/>
        </w:rPr>
      </w:pPr>
      <w:bookmarkStart w:id="16" w:name="_Toc411272330"/>
      <w:r>
        <w:rPr>
          <w:shd w:fill="81D41A" w:val="clear"/>
          <w:lang w:val="es-MX"/>
        </w:rPr>
        <w:t>1.5 Productos y clientes</w:t>
      </w:r>
      <w:bookmarkEnd w:id="16"/>
    </w:p>
    <w:p>
      <w:pPr>
        <w:pStyle w:val="Heading2"/>
        <w:spacing w:lineRule="auto" w:line="360"/>
        <w:rPr>
          <w:highlight w:val="none"/>
          <w:shd w:fill="81D41A" w:val="clear"/>
        </w:rPr>
      </w:pPr>
      <w:bookmarkStart w:id="17" w:name="_Toc411272331"/>
      <w:r>
        <w:rPr>
          <w:shd w:fill="81D41A" w:val="clear"/>
          <w:lang w:val="es-MX"/>
        </w:rPr>
        <w:t>1.6 “Layout” (si aplica)</w:t>
      </w:r>
      <w:bookmarkEnd w:id="17"/>
      <w:r>
        <w:rPr>
          <w:shd w:fill="81D41A" w:val="clear"/>
          <w:lang w:val="es-MX"/>
        </w:rPr>
        <w:t xml:space="preserve"> </w:t>
      </w:r>
    </w:p>
    <w:p>
      <w:pPr>
        <w:pStyle w:val="Heading2"/>
        <w:spacing w:lineRule="auto" w:line="360"/>
        <w:rPr>
          <w:highlight w:val="none"/>
          <w:shd w:fill="81D41A" w:val="clear"/>
        </w:rPr>
      </w:pPr>
      <w:bookmarkStart w:id="18" w:name="_Toc411272332"/>
      <w:r>
        <w:rPr>
          <w:shd w:fill="81D41A" w:val="clear"/>
          <w:lang w:val="es-MX"/>
        </w:rPr>
        <w:t>1.7 Premios y certificaciones</w:t>
      </w:r>
      <w:bookmarkEnd w:id="18"/>
    </w:p>
    <w:p>
      <w:pPr>
        <w:pStyle w:val="Heading2"/>
        <w:spacing w:lineRule="auto" w:line="360"/>
        <w:rPr>
          <w:lang w:val="es-MX"/>
        </w:rPr>
      </w:pPr>
      <w:bookmarkStart w:id="19" w:name="_Toc411272333"/>
      <w:r>
        <w:rPr>
          <w:lang w:val="es-MX"/>
        </w:rPr>
        <w:t>1.8 Relación de la empresa con la sociedad</w:t>
      </w:r>
      <w:bookmarkEnd w:id="19"/>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FFFF00" w:val="clear"/>
        </w:rPr>
      </w:pPr>
      <w:r>
        <w:br w:type="column"/>
      </w:r>
      <w:bookmarkStart w:id="20" w:name="_Toc411272334"/>
      <w:bookmarkStart w:id="21" w:name="_Toc368649956"/>
      <w:r>
        <w:rPr>
          <w:sz w:val="28"/>
          <w:szCs w:val="28"/>
          <w:shd w:fill="FFFF00" w:val="clear"/>
          <w:lang w:val="es-MX"/>
        </w:rPr>
        <w:t>CAPÍTULO II</w:t>
      </w:r>
      <w:bookmarkEnd w:id="21"/>
      <w:r>
        <w:rPr>
          <w:sz w:val="28"/>
          <w:szCs w:val="28"/>
          <w:shd w:fill="FFFF00" w:val="clear"/>
          <w:lang w:val="es-MX"/>
        </w:rPr>
        <w:t>.</w:t>
      </w:r>
      <w:bookmarkEnd w:id="20"/>
      <w:r>
        <w:rPr>
          <w:sz w:val="28"/>
          <w:szCs w:val="28"/>
          <w:shd w:fill="FFFF00" w:val="clear"/>
          <w:lang w:val="es-MX"/>
        </w:rPr>
        <w:t xml:space="preserve"> </w:t>
      </w:r>
      <w:bookmarkStart w:id="22" w:name="_Toc368649957"/>
    </w:p>
    <w:p>
      <w:pPr>
        <w:pStyle w:val="Heading1"/>
        <w:spacing w:lineRule="auto" w:line="360" w:before="0" w:after="240"/>
        <w:jc w:val="center"/>
        <w:rPr>
          <w:sz w:val="28"/>
          <w:szCs w:val="28"/>
        </w:rPr>
      </w:pPr>
      <w:bookmarkStart w:id="23" w:name="_Toc411272335"/>
      <w:r>
        <w:rPr>
          <w:sz w:val="28"/>
          <w:szCs w:val="28"/>
          <w:lang w:val="es-MX"/>
        </w:rPr>
        <w:t>PLANTEAMIENTO DEL PROBLEMA O ÁREA DE OPORTUNIDAD</w:t>
      </w:r>
      <w:bookmarkEnd w:id="22"/>
      <w:bookmarkEnd w:id="23"/>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4" w:name="_Toc411272336"/>
      <w:r>
        <w:rPr>
          <w:rStyle w:val="Heading2Char"/>
          <w:lang w:val="es-MX"/>
        </w:rPr>
        <w:t>2.1. Caracterización del área en que realizó el proyecto</w:t>
      </w:r>
      <w:bookmarkEnd w:id="24"/>
      <w:r>
        <w:rPr>
          <w:lang w:val="es-MX"/>
        </w:rPr>
        <w:t>.</w:t>
      </w:r>
    </w:p>
    <w:p>
      <w:pPr>
        <w:pStyle w:val="Normal"/>
        <w:numPr>
          <w:ilvl w:val="2"/>
          <w:numId w:val="9"/>
        </w:numPr>
        <w:spacing w:lineRule="auto" w:line="360"/>
        <w:jc w:val="both"/>
        <w:rPr>
          <w:highlight w:val="none"/>
          <w:shd w:fill="81D41A" w:val="clear"/>
        </w:rPr>
      </w:pPr>
      <w:r>
        <w:rPr>
          <w:shd w:fill="81D41A" w:val="clear"/>
          <w:lang w:val="es-MX"/>
        </w:rPr>
        <w:t xml:space="preserve">Descripción del área </w:t>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7"/>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highlight w:val="none"/>
          <w:shd w:fill="81D41A" w:val="clear"/>
        </w:rPr>
      </w:pPr>
      <w:r>
        <w:rPr>
          <w:shd w:fill="81D41A" w:val="clear"/>
          <w:lang w:val="es-MX"/>
        </w:rPr>
        <w:t>Actividades del área</w:t>
      </w:r>
    </w:p>
    <w:p>
      <w:pPr>
        <w:pStyle w:val="Normal"/>
        <w:numPr>
          <w:ilvl w:val="2"/>
          <w:numId w:val="9"/>
        </w:numPr>
        <w:spacing w:lineRule="auto" w:line="360"/>
        <w:jc w:val="both"/>
        <w:rPr>
          <w:highlight w:val="none"/>
          <w:shd w:fill="81D41A" w:val="clear"/>
        </w:rPr>
      </w:pPr>
      <w:r>
        <w:rPr>
          <w:shd w:fill="81D41A" w:val="clear"/>
          <w:lang w:val="es-MX"/>
        </w:rPr>
        <w:t>Interrelación con otras áreas de la empresa</w:t>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5" w:name="_Toc411272337"/>
      <w:r>
        <w:rPr>
          <w:lang w:val="es-MX"/>
        </w:rPr>
        <w:t>2.2. Antecedentes y definición del problema para la realización del proyecto de Residencia o bien, precisar el área de oportunidad de interés para la Organización.</w:t>
      </w:r>
      <w:bookmarkEnd w:id="25"/>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6" w:name="_Toc411272338"/>
      <w:r>
        <w:rPr>
          <w:lang w:val="es-MX"/>
        </w:rPr>
        <w:t>2.3. Objetivos.</w:t>
      </w:r>
      <w:bookmarkEnd w:id="26"/>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7" w:name="_Toc411272339"/>
      <w:r>
        <w:rPr>
          <w:lang w:val="es-MX"/>
        </w:rPr>
        <w:t>2.4. Justificación</w:t>
      </w:r>
      <w:bookmarkEnd w:id="27"/>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FFFF00" w:val="clear"/>
        </w:rPr>
      </w:pPr>
      <w:bookmarkStart w:id="28" w:name="_Toc411272340"/>
      <w:bookmarkStart w:id="29" w:name="_Toc368649958"/>
      <w:r>
        <w:rPr>
          <w:sz w:val="28"/>
          <w:szCs w:val="28"/>
          <w:shd w:fill="FFFF00" w:val="clear"/>
          <w:lang w:val="es-MX"/>
        </w:rPr>
        <w:t xml:space="preserve">CAPÍTULO </w:t>
      </w:r>
      <w:bookmarkEnd w:id="29"/>
      <w:r>
        <w:rPr>
          <w:sz w:val="28"/>
          <w:szCs w:val="28"/>
          <w:shd w:fill="FFFF00" w:val="clear"/>
          <w:lang w:val="es-MX"/>
        </w:rPr>
        <w:t>III.</w:t>
      </w:r>
      <w:bookmarkEnd w:id="28"/>
      <w:r>
        <w:rPr>
          <w:sz w:val="28"/>
          <w:szCs w:val="28"/>
          <w:shd w:fill="FFFF00" w:val="clear"/>
          <w:lang w:val="es-MX"/>
        </w:rPr>
        <w:t xml:space="preserve"> </w:t>
      </w:r>
      <w:bookmarkStart w:id="30" w:name="_Toc368649959"/>
    </w:p>
    <w:p>
      <w:pPr>
        <w:pStyle w:val="RESIDPROFESTILO"/>
        <w:numPr>
          <w:ilvl w:val="0"/>
          <w:numId w:val="0"/>
        </w:numPr>
        <w:spacing w:lineRule="auto" w:line="360"/>
        <w:ind w:left="0" w:hanging="0"/>
        <w:outlineLvl w:val="0"/>
        <w:rPr>
          <w:sz w:val="28"/>
          <w:szCs w:val="28"/>
        </w:rPr>
      </w:pPr>
      <w:bookmarkStart w:id="31" w:name="_Toc411272341"/>
      <w:r>
        <w:rPr>
          <w:sz w:val="28"/>
          <w:szCs w:val="28"/>
          <w:lang w:val="es-MX"/>
        </w:rPr>
        <w:t>FUNDAMENTO TEÓRICO</w:t>
      </w:r>
      <w:bookmarkEnd w:id="30"/>
      <w:bookmarkEnd w:id="31"/>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2" w:name="tw-target-text"/>
      <w:bookmarkEnd w:id="32"/>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FFFF00" w:val="clear"/>
        </w:rPr>
      </w:pPr>
      <w:r>
        <w:br w:type="column"/>
      </w:r>
      <w:bookmarkStart w:id="33" w:name="_Toc411272342"/>
      <w:bookmarkStart w:id="34" w:name="_Toc368649960"/>
      <w:r>
        <w:rPr>
          <w:sz w:val="28"/>
          <w:szCs w:val="28"/>
          <w:shd w:fill="FFFF00" w:val="clear"/>
          <w:lang w:val="es-MX"/>
        </w:rPr>
        <w:t>CAPÍTULO IV</w:t>
      </w:r>
      <w:bookmarkEnd w:id="34"/>
      <w:r>
        <w:rPr>
          <w:sz w:val="28"/>
          <w:szCs w:val="28"/>
          <w:shd w:fill="FFFF00" w:val="clear"/>
          <w:lang w:val="es-MX"/>
        </w:rPr>
        <w:t>.</w:t>
      </w:r>
      <w:bookmarkEnd w:id="33"/>
      <w:r>
        <w:rPr>
          <w:sz w:val="28"/>
          <w:szCs w:val="28"/>
          <w:shd w:fill="FFFF00" w:val="clear"/>
          <w:lang w:val="es-MX"/>
        </w:rPr>
        <w:t xml:space="preserve"> </w:t>
      </w:r>
      <w:bookmarkStart w:id="35" w:name="_Toc368649961"/>
    </w:p>
    <w:p>
      <w:pPr>
        <w:pStyle w:val="Heading1"/>
        <w:spacing w:lineRule="auto" w:line="360" w:before="0" w:after="240"/>
        <w:jc w:val="center"/>
        <w:rPr>
          <w:sz w:val="28"/>
          <w:szCs w:val="28"/>
        </w:rPr>
      </w:pPr>
      <w:bookmarkStart w:id="36" w:name="_Toc411272343"/>
      <w:r>
        <w:rPr>
          <w:sz w:val="28"/>
          <w:szCs w:val="28"/>
          <w:lang w:val="es-MX"/>
        </w:rPr>
        <w:t>DESARROLLO DEL PROYECTO</w:t>
      </w:r>
      <w:bookmarkEnd w:id="35"/>
      <w:bookmarkEnd w:id="36"/>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7" w:name="WACViewPanel_ClipboardElement"/>
      <w:bookmarkEnd w:id="37"/>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8" w:name="WACViewPanel_ClipboardElement_Copy_1"/>
      <w:bookmarkEnd w:id="38"/>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9" w:name="WACViewPanel_ClipboardElement_Copy_2"/>
      <w:bookmarkEnd w:id="39"/>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40" w:name="WACViewPanel_ClipboardElement_Copy_3"/>
      <w:bookmarkEnd w:id="40"/>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1" w:name="WACViewPanel_ClipboardElement_Copy_4"/>
      <w:bookmarkEnd w:id="41"/>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5"/>
      <w:bookmarkEnd w:id="42"/>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3" w:name="WACViewPanel_ClipboardElement_Copy_6"/>
      <w:bookmarkEnd w:id="43"/>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b/>
          <w:bCs/>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7"/>
      <w:bookmarkEnd w:id="44"/>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3"/>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5" w:name="WACViewPanel_ClipboardElement_Copy_8"/>
      <w:bookmarkEnd w:id="45"/>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4"/>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6" w:name="WACViewPanel_ClipboardElement_Copy_9"/>
      <w:bookmarkEnd w:id="46"/>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5"/>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6"/>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7"/>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8"/>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9"/>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0"/>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3"/>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4"/>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943600" cy="3962400"/>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5"/>
                    <a:stretch>
                      <a:fillRect/>
                    </a:stretch>
                  </pic:blipFill>
                  <pic:spPr bwMode="auto">
                    <a:xfrm>
                      <a:off x="0" y="0"/>
                      <a:ext cx="5943600" cy="39624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3733165" cy="181864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7"/>
                    <a:stretch>
                      <a:fillRect/>
                    </a:stretch>
                  </pic:blipFill>
                  <pic:spPr bwMode="auto">
                    <a:xfrm>
                      <a:off x="0" y="0"/>
                      <a:ext cx="3733165" cy="1818640"/>
                    </a:xfrm>
                    <a:prstGeom prst="rect">
                      <a:avLst/>
                    </a:prstGeom>
                  </pic:spPr>
                </pic:pic>
              </a:graphicData>
            </a:graphic>
          </wp:anchor>
        </w:drawing>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8"/>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b/>
          <w:b/>
          <w:color w:val="000000"/>
          <w:lang w:val="es-MX" w:eastAsia="es-ES" w:bidi="ar-SA"/>
        </w:rPr>
      </w:pPr>
      <w:r>
        <w:rPr>
          <w:b/>
          <w:color w:val="000000"/>
          <w:lang w:val="es-MX" w:eastAsia="es-ES" w:bidi="ar-SA"/>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9"/>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0"/>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1"/>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2"/>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3"/>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1585595</wp:posOffset>
            </wp:positionH>
            <wp:positionV relativeFrom="paragraph">
              <wp:posOffset>135255</wp:posOffset>
            </wp:positionV>
            <wp:extent cx="2505075" cy="524827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4"/>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5"/>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6"/>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7"/>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8"/>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9"/>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0"/>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1"/>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color w:val="000000"/>
          <w:lang w:val="es-MX"/>
        </w:rPr>
      </w:pPr>
      <w:r>
        <w:rPr>
          <w:rFonts w:ascii="Arial" w:hAnsi="Arial"/>
          <w:b w:val="false"/>
          <w:i w:val="false"/>
          <w:caps w:val="false"/>
          <w:smallCaps w:val="false"/>
          <w:sz w:val="24"/>
          <w:szCs w:val="24"/>
          <w:lang w:val="en-US"/>
        </w:rPr>
      </w:r>
    </w:p>
    <w:p>
      <w:pPr>
        <w:pStyle w:val="TextBody"/>
        <w:spacing w:lineRule="auto" w:line="360"/>
        <w:jc w:val="both"/>
        <w:rPr>
          <w:rFonts w:ascii="Arial" w:hAnsi="Arial"/>
          <w:sz w:val="24"/>
          <w:szCs w:val="24"/>
        </w:rPr>
      </w:pPr>
      <w:r>
        <w:rPr>
          <w:rFonts w:ascii="Arial;Arial_EmbeddedFont;Arial_MSFontService;sans-serif" w:hAnsi="Arial;Arial_EmbeddedFont;Arial_MSFontService;sans-serif"/>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2"/>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4.6.6</w:t>
      </w:r>
    </w:p>
    <w:p>
      <w:pPr>
        <w:pStyle w:val="TextBody"/>
        <w:spacing w:lineRule="auto" w:line="360"/>
        <w:jc w:val="both"/>
        <w:rPr>
          <w:rFonts w:ascii="Arial" w:hAnsi="Arial"/>
          <w:sz w:val="24"/>
          <w:szCs w:val="24"/>
        </w:rPr>
      </w:pPr>
      <w:r>
        <w:rPr>
          <w:rFonts w:ascii="Arial;Arial_EmbeddedFont;Arial_MSFontService;sans-serif" w:hAnsi="Arial;Arial_EmbeddedFont;Arial_MSFontService;sans-serif"/>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3"/>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sz w:val="24"/>
          <w:szCs w:val="24"/>
        </w:rPr>
      </w:pPr>
      <w:r>
        <w:rPr>
          <w:rFonts w:ascii="Arial;Arial_EmbeddedFont;Arial_MSFontService;sans-serif" w:hAnsi="Arial;Arial_EmbeddedFont;Arial_MSFontService;sans-serif"/>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4"/>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color w:val="000000"/>
        </w:rPr>
      </w:pPr>
      <w:r>
        <w:rPr>
          <w:rFonts w:ascii="Arial;Arial_EmbeddedFont;Arial_MSFontService;sans-serif" w:hAnsi="Arial;Arial_EmbeddedFont;Arial_MSFontService;sans-serif"/>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r>
        <w:br w:type="page"/>
      </w:r>
    </w:p>
    <w:p>
      <w:pPr>
        <w:pStyle w:val="Heading1"/>
        <w:spacing w:lineRule="auto" w:line="360" w:before="0" w:after="240"/>
        <w:jc w:val="center"/>
        <w:rPr>
          <w:sz w:val="28"/>
          <w:szCs w:val="28"/>
        </w:rPr>
      </w:pPr>
      <w:bookmarkStart w:id="47" w:name="_Toc411272344"/>
      <w:bookmarkStart w:id="48" w:name="_Toc368649962"/>
      <w:r>
        <w:rPr>
          <w:sz w:val="28"/>
          <w:szCs w:val="28"/>
          <w:lang w:val="es-MX"/>
        </w:rPr>
        <w:t xml:space="preserve">CAPÍTULO </w:t>
      </w:r>
      <w:bookmarkEnd w:id="48"/>
      <w:r>
        <w:rPr>
          <w:sz w:val="28"/>
          <w:szCs w:val="28"/>
          <w:lang w:val="es-MX"/>
        </w:rPr>
        <w:t>V.</w:t>
      </w:r>
      <w:bookmarkEnd w:id="47"/>
      <w:r>
        <w:rPr>
          <w:sz w:val="28"/>
          <w:szCs w:val="28"/>
          <w:lang w:val="es-MX"/>
        </w:rPr>
        <w:t xml:space="preserve"> </w:t>
      </w:r>
      <w:bookmarkStart w:id="49" w:name="_Toc368649963"/>
    </w:p>
    <w:p>
      <w:pPr>
        <w:pStyle w:val="Heading1"/>
        <w:spacing w:lineRule="auto" w:line="360" w:before="0" w:after="240"/>
        <w:jc w:val="center"/>
        <w:rPr>
          <w:sz w:val="28"/>
          <w:szCs w:val="28"/>
        </w:rPr>
      </w:pPr>
      <w:bookmarkStart w:id="50" w:name="_Toc411272345"/>
      <w:r>
        <w:rPr>
          <w:sz w:val="28"/>
          <w:szCs w:val="28"/>
          <w:lang w:val="es-MX"/>
        </w:rPr>
        <w:t>ANÁLISIS DE RESULTADOS</w:t>
      </w:r>
      <w:bookmarkEnd w:id="49"/>
      <w:bookmarkEnd w:id="50"/>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1" w:name="_Toc368649964"/>
      <w:r>
        <w:rPr>
          <w:sz w:val="28"/>
          <w:szCs w:val="28"/>
          <w:lang w:val="es-MX"/>
        </w:rPr>
        <w:t>CONCLUSIONES</w:t>
      </w:r>
      <w:bookmarkEnd w:id="51"/>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2" w:name="_Toc368649965"/>
      <w:bookmarkStart w:id="53" w:name="_Toc411272346"/>
      <w:r>
        <w:rPr>
          <w:sz w:val="28"/>
          <w:szCs w:val="28"/>
          <w:lang w:val="es-MX"/>
        </w:rPr>
        <w:t>RECOMENDACIONES</w:t>
      </w:r>
      <w:bookmarkEnd w:id="52"/>
      <w:bookmarkEnd w:id="53"/>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4" w:name="_Toc368649966"/>
      <w:bookmarkStart w:id="55" w:name="_Toc411272347"/>
      <w:r>
        <w:rPr>
          <w:sz w:val="28"/>
          <w:szCs w:val="28"/>
          <w:lang w:val="es-MX"/>
        </w:rPr>
        <w:t>FUENTES DE INFORMACIÓN</w:t>
      </w:r>
      <w:bookmarkEnd w:id="54"/>
      <w:bookmarkEnd w:id="55"/>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45"/>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6" w:name="_Toc368649967"/>
      <w:bookmarkStart w:id="57" w:name="_Toc411272348"/>
      <w:r>
        <w:rPr>
          <w:sz w:val="28"/>
          <w:szCs w:val="28"/>
          <w:lang w:val="es-MX"/>
        </w:rPr>
        <w:t>ANEXOS</w:t>
      </w:r>
      <w:bookmarkEnd w:id="56"/>
      <w:bookmarkEnd w:id="57"/>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8" w:name="_Toc411272349"/>
      <w:r>
        <w:rPr>
          <w:sz w:val="28"/>
          <w:szCs w:val="28"/>
          <w:lang w:val="es-MX"/>
        </w:rPr>
        <w:t>GLOSARIO</w:t>
      </w:r>
      <w:bookmarkEnd w:id="58"/>
    </w:p>
    <w:p>
      <w:pPr>
        <w:pStyle w:val="Normal"/>
        <w:spacing w:lineRule="auto" w:line="360"/>
        <w:jc w:val="both"/>
        <w:rPr>
          <w:lang w:val="es-MX"/>
        </w:rPr>
      </w:pPr>
      <w:r>
        <w:rPr>
          <w:lang w:val="es-MX"/>
        </w:rPr>
        <w:t xml:space="preserve">En caso de requerirlo se puede poner un </w:t>
      </w:r>
      <w:r>
        <w:rPr>
          <w:b/>
          <w:bCs/>
          <w:lang w:val="es-MX"/>
        </w:rPr>
        <w:t xml:space="preserve">glosario, </w:t>
      </w:r>
      <w:r>
        <w:rPr>
          <w:bCs/>
          <w:lang w:val="es-MX"/>
        </w:rPr>
        <w:t xml:space="preserve">el cual </w:t>
      </w:r>
      <w:r>
        <w:rPr>
          <w:lang w:val="es-MX"/>
        </w:rPr>
        <w:t xml:space="preserve">es un anexo que se agrega al final de libros, investigaciones, tesis o enciclopedias. En él, se incluyen todos aquellos términos poco conocidos, de difícil interpretación, o que no sean comúnmente utilizados en el contexto en que aparecen. Cada uno de estos términos viene acompañado de su respectiva definición o explicación. Son todas aquellas palabras desconocidas o las más importantes de este trabajo.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46"/>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roman"/>
    <w:pitch w:val="variable"/>
  </w:font>
  <w:font w:name="DejaVu Sans">
    <w:charset w:val="01"/>
    <w:family w:val="roman"/>
    <w:pitch w:val="variable"/>
  </w:font>
  <w:font w:name="Aptos">
    <w:altName w:val="Aptos_EmbeddedFont"/>
    <w:charset w:val="01"/>
    <w:family w:val="roman"/>
    <w:pitch w:val="variable"/>
  </w:font>
  <w:font w:name="Arial">
    <w:charset w:val="01"/>
    <w:family w:val="swiss"/>
    <w:pitch w:val="default"/>
  </w:font>
  <w:font w:name="Arial">
    <w:altName w:val="Arial_EmbeddedFont"/>
    <w:charset w:val="01"/>
    <w:family w:val="auto"/>
    <w:pitch w:val="default"/>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48</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52</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footer" Target="footer2.xml"/><Relationship Id="rId46" Type="http://schemas.openxmlformats.org/officeDocument/2006/relationships/footer" Target="footer3.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Application>LibreOffice/7.4.7.2$Linux_X86_64 LibreOffice_project/40$Build-2</Application>
  <AppVersion>15.0000</AppVersion>
  <Pages>58</Pages>
  <Words>9109</Words>
  <Characters>47287</Characters>
  <CharactersWithSpaces>56119</CharactersWithSpaces>
  <Paragraphs>395</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2025-06-02T22:27:39Z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file>